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BCFFD"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阿里云登录后，点击到ECS云服务器管理控制台；</w:t>
      </w:r>
    </w:p>
    <w:p w14:paraId="6FA2251B">
      <w:r>
        <w:drawing>
          <wp:inline distT="0" distB="0" distL="114300" distR="114300">
            <wp:extent cx="3182620" cy="2625090"/>
            <wp:effectExtent l="0" t="0" r="1778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3D9ED"/>
    <w:p w14:paraId="2B77C3A4"/>
    <w:p w14:paraId="71D39AD5"/>
    <w:p w14:paraId="52715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左侧栏找到【实例】，找到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并确定</w:t>
      </w:r>
      <w:r>
        <w:rPr>
          <w:rFonts w:hint="eastAsia" w:ascii="宋体" w:hAnsi="宋体" w:eastAsia="宋体" w:cs="宋体"/>
          <w:sz w:val="21"/>
          <w:szCs w:val="21"/>
        </w:rPr>
        <w:t>目标ECS实例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 w14:paraId="4599A78D">
      <w:r>
        <w:drawing>
          <wp:inline distT="0" distB="0" distL="114300" distR="114300">
            <wp:extent cx="3077845" cy="1831340"/>
            <wp:effectExtent l="0" t="0" r="825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784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A77F"/>
    <w:p w14:paraId="74B48AD6"/>
    <w:p w14:paraId="667AF814">
      <w:pPr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切换到【安全组】标签，点击右侧【管理规则】</w:t>
      </w:r>
    </w:p>
    <w:p w14:paraId="77CD9363">
      <w:r>
        <w:drawing>
          <wp:inline distT="0" distB="0" distL="114300" distR="114300">
            <wp:extent cx="4812665" cy="2347595"/>
            <wp:effectExtent l="0" t="0" r="698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266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8D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入方向选择【快速添加】或【手动添加】，快速添加是阿里云内置了常见的端口号，如22、23、80、443、1433、3306、1521、3389、5432、6379或全部1/65535等，快速添加非常简单，直接点击想要开通的端口号即可，也可以选择开通全部端口。</w:t>
      </w:r>
    </w:p>
    <w:p w14:paraId="796C1713">
      <w:r>
        <w:rPr>
          <w:rFonts w:hint="eastAsia" w:ascii="宋体" w:hAnsi="宋体" w:eastAsia="宋体" w:cs="宋体"/>
          <w:sz w:val="21"/>
          <w:szCs w:val="21"/>
        </w:rPr>
        <w:t>阿里云服务器网以手动添加为例，在入方向点击【手动添加】，端口范围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我这里</w:t>
      </w:r>
      <w:r>
        <w:rPr>
          <w:rFonts w:hint="eastAsia" w:ascii="宋体" w:hAnsi="宋体" w:eastAsia="宋体" w:cs="宋体"/>
          <w:sz w:val="21"/>
          <w:szCs w:val="21"/>
        </w:rPr>
        <w:t>填写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19000-19006</w:t>
      </w:r>
      <w:r>
        <w:rPr>
          <w:rFonts w:hint="eastAsia" w:ascii="宋体" w:hAnsi="宋体" w:eastAsia="宋体" w:cs="宋体"/>
          <w:sz w:val="21"/>
          <w:szCs w:val="21"/>
        </w:rPr>
        <w:t>，授权对象填写0.0.0.0/0 如下图：</w:t>
      </w:r>
    </w:p>
    <w:p w14:paraId="6517FE56">
      <w:r>
        <w:drawing>
          <wp:inline distT="0" distB="0" distL="114300" distR="114300">
            <wp:extent cx="5261610" cy="2176145"/>
            <wp:effectExtent l="0" t="0" r="15240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9797C">
      <w:r>
        <w:drawing>
          <wp:inline distT="0" distB="0" distL="114300" distR="114300">
            <wp:extent cx="5273040" cy="1080770"/>
            <wp:effectExtent l="0" t="0" r="381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1C1DA"/>
    <w:p w14:paraId="0D857364"/>
    <w:p w14:paraId="4692D853"/>
    <w:p w14:paraId="1FA9DDD5"/>
    <w:p w14:paraId="504DB146"/>
    <w:p w14:paraId="31D8929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同时，出方向也要设置同样参数信息，</w:t>
      </w:r>
      <w:r>
        <w:rPr>
          <w:rFonts w:hint="eastAsia" w:ascii="宋体" w:hAnsi="宋体" w:eastAsia="宋体" w:cs="宋体"/>
          <w:sz w:val="21"/>
          <w:szCs w:val="21"/>
        </w:rPr>
        <w:t>如下图：</w:t>
      </w:r>
    </w:p>
    <w:p w14:paraId="73457F79">
      <w:r>
        <w:drawing>
          <wp:inline distT="0" distB="0" distL="114300" distR="114300">
            <wp:extent cx="5265420" cy="1826895"/>
            <wp:effectExtent l="0" t="0" r="1143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A3B4"/>
    <w:p w14:paraId="57E12BE9">
      <w:bookmarkStart w:id="0" w:name="_GoBack"/>
      <w:bookmarkEnd w:id="0"/>
    </w:p>
    <w:p w14:paraId="7BBD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完成后</w:t>
      </w:r>
      <w:r>
        <w:rPr>
          <w:rFonts w:hint="eastAsia" w:ascii="宋体" w:hAnsi="宋体" w:eastAsia="宋体" w:cs="宋体"/>
          <w:sz w:val="21"/>
          <w:szCs w:val="21"/>
        </w:rPr>
        <w:t>点【保存】即可，不需要重启云服务器，安全组规则保存后立即生效，至此云服务器ECS的端口就已经开通了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FDBC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E504F"/>
    <w:rsid w:val="685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285</Characters>
  <Lines>0</Lines>
  <Paragraphs>0</Paragraphs>
  <TotalTime>0</TotalTime>
  <ScaleCrop>false</ScaleCrop>
  <LinksUpToDate>false</LinksUpToDate>
  <CharactersWithSpaces>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2025-05-06T06:45:00Z</dcterms:created>
  <dc:creator>Administrator</dc:creator>
  <cp:lastModifiedBy>_</cp:lastModifiedBy>
  <dcterms:modified xsi:type="dcterms:W3CDTF">2025-05-06T07:02:01Z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eyJoZGlkIjoiZTA1ZjI5MzY0NzVlMWZhMDY1MzU1ZDEyOTA3NDk1ODQiLCJ1c2VySWQiOiI0Njc4ODA0MTcifQ==</vt:lpwstr>
  </property>
  <property fmtid="{D5CDD505-2E9C-101B-9397-08002B2CF9AE}" pid="4" name="ICV">
    <vt:lpwstr>88B6B34981584B8187ED37ED198BCEAF_13</vt:lpwstr>
  </property>
</Properties>
</file>